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8B" w:rsidRDefault="00F05774" w:rsidP="005F5A58">
      <w:pPr>
        <w:ind w:firstLineChars="350" w:firstLine="1546"/>
        <w:rPr>
          <w:rFonts w:ascii="HG丸ｺﾞｼｯｸM-PRO" w:eastAsia="HG丸ｺﾞｼｯｸM-PRO"/>
          <w:b/>
          <w:color w:val="215868" w:themeColor="accent5" w:themeShade="80"/>
          <w:sz w:val="22"/>
        </w:rPr>
      </w:pPr>
      <w:r>
        <w:rPr>
          <w:rFonts w:ascii="HG丸ｺﾞｼｯｸM-PRO" w:eastAsia="HG丸ｺﾞｼｯｸM-PRO"/>
          <w:b/>
          <w:noProof/>
          <w:color w:val="215868" w:themeColor="accent5" w:themeShade="80"/>
          <w:sz w:val="44"/>
          <w:szCs w:val="44"/>
        </w:rPr>
        <mc:AlternateContent>
          <mc:Choice Requires="wps">
            <w:drawing>
              <wp:anchor distT="0" distB="0" distL="114300" distR="114300" simplePos="0" relativeHeight="251664384" behindDoc="0" locked="0" layoutInCell="1" allowOverlap="1">
                <wp:simplePos x="0" y="0"/>
                <wp:positionH relativeFrom="column">
                  <wp:posOffset>676910</wp:posOffset>
                </wp:positionH>
                <wp:positionV relativeFrom="paragraph">
                  <wp:posOffset>16510</wp:posOffset>
                </wp:positionV>
                <wp:extent cx="5448300" cy="904875"/>
                <wp:effectExtent l="10160" t="14605" r="8890" b="1397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904875"/>
                        </a:xfrm>
                        <a:prstGeom prst="roundRect">
                          <a:avLst>
                            <a:gd name="adj" fmla="val 16667"/>
                          </a:avLst>
                        </a:prstGeom>
                        <a:solidFill>
                          <a:srgbClr val="FFFFFF">
                            <a:alpha val="0"/>
                          </a:srgbClr>
                        </a:solidFill>
                        <a:ln w="15875">
                          <a:solidFill>
                            <a:srgbClr val="92D05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1BC0B" id="AutoShape 17" o:spid="_x0000_s1026" style="position:absolute;left:0;text-align:left;margin-left:53.3pt;margin-top:1.3pt;width:429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" strokecolor="#92d050" strokeweight="1.25pt">
                <v:fill opacity="0"/>
                <v:textbox inset="5.85pt,.7pt,5.85pt,.7pt"/>
              </v:roundrect>
            </w:pict>
          </mc:Fallback>
        </mc:AlternateContent>
      </w:r>
      <w:r w:rsidR="007F5964">
        <w:rPr>
          <w:rFonts w:ascii="HG丸ｺﾞｼｯｸM-PRO" w:eastAsia="HG丸ｺﾞｼｯｸM-PRO" w:hint="eastAsia"/>
          <w:b/>
          <w:color w:val="215868" w:themeColor="accent5" w:themeShade="80"/>
          <w:sz w:val="44"/>
          <w:szCs w:val="44"/>
        </w:rPr>
        <w:t>第８</w:t>
      </w:r>
      <w:r w:rsidR="008A11E8">
        <w:rPr>
          <w:rFonts w:ascii="HG丸ｺﾞｼｯｸM-PRO" w:eastAsia="HG丸ｺﾞｼｯｸM-PRO" w:hint="eastAsia"/>
          <w:b/>
          <w:color w:val="215868" w:themeColor="accent5" w:themeShade="80"/>
          <w:sz w:val="44"/>
          <w:szCs w:val="44"/>
        </w:rPr>
        <w:t>回</w:t>
      </w:r>
      <w:r w:rsidR="00154FBF">
        <w:rPr>
          <w:rFonts w:ascii="HG丸ｺﾞｼｯｸM-PRO" w:eastAsia="HG丸ｺﾞｼｯｸM-PRO" w:hint="eastAsia"/>
          <w:b/>
          <w:color w:val="215868" w:themeColor="accent5" w:themeShade="80"/>
          <w:sz w:val="44"/>
          <w:szCs w:val="44"/>
        </w:rPr>
        <w:t xml:space="preserve"> </w:t>
      </w:r>
      <w:r w:rsidR="005D21A3" w:rsidRPr="006E5DD4">
        <w:rPr>
          <w:rFonts w:ascii="HG丸ｺﾞｼｯｸM-PRO" w:eastAsia="HG丸ｺﾞｼｯｸM-PRO" w:hint="eastAsia"/>
          <w:b/>
          <w:color w:val="215868" w:themeColor="accent5" w:themeShade="80"/>
          <w:sz w:val="48"/>
          <w:szCs w:val="48"/>
        </w:rPr>
        <w:t>桑の</w:t>
      </w:r>
      <w:r w:rsidR="00A21FDC">
        <w:rPr>
          <w:rFonts w:ascii="HG丸ｺﾞｼｯｸM-PRO" w:eastAsia="HG丸ｺﾞｼｯｸM-PRO" w:hint="eastAsia"/>
          <w:b/>
          <w:color w:val="215868" w:themeColor="accent5" w:themeShade="80"/>
          <w:sz w:val="48"/>
          <w:szCs w:val="48"/>
        </w:rPr>
        <w:t>苗木</w:t>
      </w:r>
      <w:r w:rsidR="005D21A3" w:rsidRPr="006E5DD4">
        <w:rPr>
          <w:rFonts w:ascii="HG丸ｺﾞｼｯｸM-PRO" w:eastAsia="HG丸ｺﾞｼｯｸM-PRO" w:hint="eastAsia"/>
          <w:b/>
          <w:color w:val="215868" w:themeColor="accent5" w:themeShade="80"/>
          <w:sz w:val="48"/>
          <w:szCs w:val="48"/>
        </w:rPr>
        <w:t>植樹プロジェクト</w:t>
      </w:r>
    </w:p>
    <w:p w:rsidR="006D0DD0" w:rsidRPr="0049618B" w:rsidRDefault="0049618B" w:rsidP="005F5A58">
      <w:pPr>
        <w:ind w:firstLineChars="400" w:firstLine="1285"/>
        <w:rPr>
          <w:rFonts w:ascii="HG丸ｺﾞｼｯｸM-PRO" w:eastAsia="HG丸ｺﾞｼｯｸM-PRO"/>
          <w:b/>
          <w:color w:val="215868" w:themeColor="accent5" w:themeShade="80"/>
          <w:sz w:val="22"/>
        </w:rPr>
      </w:pPr>
      <w:r w:rsidRPr="0049618B">
        <w:rPr>
          <w:rFonts w:ascii="HG丸ｺﾞｼｯｸM-PRO" w:eastAsia="HG丸ｺﾞｼｯｸM-PRO" w:hint="eastAsia"/>
          <w:b/>
          <w:color w:val="00B0F0"/>
          <w:sz w:val="32"/>
          <w:szCs w:val="32"/>
        </w:rPr>
        <w:t>日本の絹を守りましょう</w:t>
      </w:r>
      <w:r w:rsidR="006D0DD0" w:rsidRPr="005D21A3">
        <w:rPr>
          <w:rFonts w:ascii="HG丸ｺﾞｼｯｸM-PRO" w:eastAsia="HG丸ｺﾞｼｯｸM-PRO" w:hint="eastAsia"/>
          <w:b/>
          <w:sz w:val="32"/>
          <w:szCs w:val="32"/>
        </w:rPr>
        <w:t>！</w:t>
      </w:r>
      <w:r w:rsidR="006D0DD0">
        <w:rPr>
          <w:rFonts w:ascii="HG丸ｺﾞｼｯｸM-PRO" w:eastAsia="HG丸ｺﾞｼｯｸM-PRO" w:hint="eastAsia"/>
          <w:b/>
          <w:sz w:val="32"/>
          <w:szCs w:val="32"/>
        </w:rPr>
        <w:t xml:space="preserve">　</w:t>
      </w:r>
      <w:r w:rsidR="006E5DD4" w:rsidRPr="006E5DD4">
        <w:rPr>
          <w:rFonts w:ascii="HG丸ｺﾞｼｯｸM-PRO" w:eastAsia="HG丸ｺﾞｼｯｸM-PRO" w:hint="eastAsia"/>
          <w:b/>
          <w:color w:val="00B050"/>
          <w:sz w:val="32"/>
          <w:szCs w:val="32"/>
        </w:rPr>
        <w:t>桑の苗木を植えましょう</w:t>
      </w:r>
      <w:r w:rsidR="006E5DD4" w:rsidRPr="005D21A3">
        <w:rPr>
          <w:rFonts w:ascii="HG丸ｺﾞｼｯｸM-PRO" w:eastAsia="HG丸ｺﾞｼｯｸM-PRO" w:hint="eastAsia"/>
          <w:b/>
          <w:sz w:val="32"/>
          <w:szCs w:val="32"/>
        </w:rPr>
        <w:t>！</w:t>
      </w:r>
    </w:p>
    <w:p w:rsidR="00CA31FF" w:rsidRDefault="00F05774" w:rsidP="00CA31FF">
      <w:pPr>
        <w:rPr>
          <w:rFonts w:ascii="HG丸ｺﾞｼｯｸM-PRO" w:eastAsia="HG丸ｺﾞｼｯｸM-PRO"/>
          <w:b/>
          <w:szCs w:val="21"/>
        </w:rPr>
      </w:pPr>
      <w:r>
        <w:rPr>
          <w:rFonts w:ascii="HG丸ｺﾞｼｯｸM-PRO" w:eastAsia="HG丸ｺﾞｼｯｸM-PRO"/>
          <w:b/>
          <w:noProof/>
          <w:szCs w:val="21"/>
        </w:rPr>
        <mc:AlternateContent>
          <mc:Choice Requires="wps">
            <w:drawing>
              <wp:anchor distT="0" distB="0" distL="114300" distR="114300" simplePos="0" relativeHeight="251665408" behindDoc="0" locked="0" layoutInCell="1" allowOverlap="1">
                <wp:simplePos x="0" y="0"/>
                <wp:positionH relativeFrom="column">
                  <wp:posOffset>1332865</wp:posOffset>
                </wp:positionH>
                <wp:positionV relativeFrom="paragraph">
                  <wp:posOffset>204470</wp:posOffset>
                </wp:positionV>
                <wp:extent cx="3871595" cy="485775"/>
                <wp:effectExtent l="8890" t="12065" r="5715" b="698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1595" cy="4857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CBA2D" id="Rectangle 18" o:spid="_x0000_s1026" style="position:absolute;left:0;text-align:left;margin-left:104.95pt;margin-top:16.1pt;width:304.8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" filled="f" strokecolor="red">
                <v:textbox inset="5.85pt,.7pt,5.85pt,.7pt"/>
              </v:rect>
            </w:pict>
          </mc:Fallback>
        </mc:AlternateContent>
      </w:r>
    </w:p>
    <w:p w:rsidR="00CA31FF" w:rsidRPr="00CA31FF" w:rsidRDefault="007740E4" w:rsidP="00CA31FF">
      <w:pPr>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平成３１年３月上</w:t>
      </w:r>
      <w:r w:rsidR="00CA31FF" w:rsidRPr="00CA31FF">
        <w:rPr>
          <w:rFonts w:ascii="HG丸ｺﾞｼｯｸM-PRO" w:eastAsia="HG丸ｺﾞｼｯｸM-PRO" w:hint="eastAsia"/>
          <w:b/>
          <w:color w:val="FF0000"/>
          <w:sz w:val="28"/>
          <w:szCs w:val="28"/>
        </w:rPr>
        <w:t>旬を予定しております。</w:t>
      </w:r>
    </w:p>
    <w:p w:rsidR="00CA31FF" w:rsidRPr="00CA31FF" w:rsidRDefault="00CA31FF" w:rsidP="00CA31FF">
      <w:pPr>
        <w:rPr>
          <w:rFonts w:ascii="HG丸ｺﾞｼｯｸM-PRO" w:eastAsia="HG丸ｺﾞｼｯｸM-PRO"/>
          <w:b/>
          <w:szCs w:val="21"/>
        </w:rPr>
      </w:pPr>
    </w:p>
    <w:p w:rsidR="00050931" w:rsidRPr="005D21A3" w:rsidRDefault="00630BA6" w:rsidP="00765C9A">
      <w:pPr>
        <w:ind w:firstLineChars="100" w:firstLine="211"/>
        <w:rPr>
          <w:rFonts w:ascii="HG丸ｺﾞｼｯｸM-PRO" w:eastAsia="HG丸ｺﾞｼｯｸM-PRO"/>
          <w:b/>
        </w:rPr>
      </w:pPr>
      <w:r w:rsidRPr="005D21A3">
        <w:rPr>
          <w:rFonts w:ascii="HG丸ｺﾞｼｯｸM-PRO" w:eastAsia="HG丸ｺﾞｼｯｸM-PRO" w:hint="eastAsia"/>
          <w:b/>
        </w:rPr>
        <w:t>今、国内の養蚕農家は、低収入・高齢化・後継者不足など</w:t>
      </w:r>
      <w:r w:rsidR="007F08FF">
        <w:rPr>
          <w:rFonts w:ascii="HG丸ｺﾞｼｯｸM-PRO" w:eastAsia="HG丸ｺﾞｼｯｸM-PRO" w:hint="eastAsia"/>
          <w:b/>
        </w:rPr>
        <w:t>に</w:t>
      </w:r>
      <w:r w:rsidRPr="005D21A3">
        <w:rPr>
          <w:rFonts w:ascii="HG丸ｺﾞｼｯｸM-PRO" w:eastAsia="HG丸ｺﾞｼｯｸM-PRO" w:hint="eastAsia"/>
          <w:b/>
        </w:rPr>
        <w:t>より、毎年１５％位</w:t>
      </w:r>
      <w:r w:rsidR="00E84995">
        <w:rPr>
          <w:rFonts w:ascii="HG丸ｺﾞｼｯｸM-PRO" w:eastAsia="HG丸ｺﾞｼｯｸM-PRO" w:hint="eastAsia"/>
          <w:b/>
        </w:rPr>
        <w:t>の割合で</w:t>
      </w:r>
      <w:r w:rsidRPr="005D21A3">
        <w:rPr>
          <w:rFonts w:ascii="HG丸ｺﾞｼｯｸM-PRO" w:eastAsia="HG丸ｺﾞｼｯｸM-PRO" w:hint="eastAsia"/>
          <w:b/>
        </w:rPr>
        <w:t>減少している現状です。このまま</w:t>
      </w:r>
      <w:r w:rsidR="001C7895">
        <w:rPr>
          <w:rFonts w:ascii="HG丸ｺﾞｼｯｸM-PRO" w:eastAsia="HG丸ｺﾞｼｯｸM-PRO" w:hint="eastAsia"/>
          <w:b/>
        </w:rPr>
        <w:t>推移すると</w:t>
      </w:r>
      <w:r w:rsidRPr="00F05774">
        <w:rPr>
          <w:rFonts w:ascii="HG丸ｺﾞｼｯｸM-PRO" w:eastAsia="HG丸ｺﾞｼｯｸM-PRO" w:hint="eastAsia"/>
          <w:b/>
          <w:color w:val="1F497D" w:themeColor="text2"/>
        </w:rPr>
        <w:t>近い将来、日本の伝統文化の「きもの」</w:t>
      </w:r>
      <w:r w:rsidR="00765C9A" w:rsidRPr="00F05774">
        <w:rPr>
          <w:rFonts w:ascii="HG丸ｺﾞｼｯｸM-PRO" w:eastAsia="HG丸ｺﾞｼｯｸM-PRO" w:hint="eastAsia"/>
          <w:b/>
          <w:color w:val="1F497D" w:themeColor="text2"/>
        </w:rPr>
        <w:t>の原点「絹」が、</w:t>
      </w:r>
      <w:r w:rsidR="00050931" w:rsidRPr="00F05774">
        <w:rPr>
          <w:rFonts w:ascii="HG丸ｺﾞｼｯｸM-PRO" w:eastAsia="HG丸ｺﾞｼｯｸM-PRO" w:hint="eastAsia"/>
          <w:b/>
          <w:color w:val="1F497D" w:themeColor="text2"/>
        </w:rPr>
        <w:t>全て海外からの輸入品になってしまい</w:t>
      </w:r>
      <w:r w:rsidR="00863819" w:rsidRPr="00F05774">
        <w:rPr>
          <w:rFonts w:ascii="HG丸ｺﾞｼｯｸM-PRO" w:eastAsia="HG丸ｺﾞｼｯｸM-PRO" w:hint="eastAsia"/>
          <w:b/>
          <w:color w:val="1F497D" w:themeColor="text2"/>
        </w:rPr>
        <w:t>、</w:t>
      </w:r>
      <w:r w:rsidR="00050931" w:rsidRPr="00F05774">
        <w:rPr>
          <w:rFonts w:ascii="HG丸ｺﾞｼｯｸM-PRO" w:eastAsia="HG丸ｺﾞｼｯｸM-PRO" w:hint="eastAsia"/>
          <w:b/>
          <w:color w:val="1F497D" w:themeColor="text2"/>
        </w:rPr>
        <w:t>国内産の</w:t>
      </w:r>
      <w:r w:rsidR="00863819" w:rsidRPr="00F05774">
        <w:rPr>
          <w:rFonts w:ascii="HG丸ｺﾞｼｯｸM-PRO" w:eastAsia="HG丸ｺﾞｼｯｸM-PRO" w:hint="eastAsia"/>
          <w:b/>
          <w:color w:val="1F497D" w:themeColor="text2"/>
        </w:rPr>
        <w:t>ものは</w:t>
      </w:r>
      <w:r w:rsidR="00050931" w:rsidRPr="00F05774">
        <w:rPr>
          <w:rFonts w:ascii="HG丸ｺﾞｼｯｸM-PRO" w:eastAsia="HG丸ｺﾞｼｯｸM-PRO" w:hint="eastAsia"/>
          <w:b/>
          <w:color w:val="1F497D" w:themeColor="text2"/>
        </w:rPr>
        <w:t>無くなってしまいます。</w:t>
      </w:r>
    </w:p>
    <w:p w:rsidR="00905221" w:rsidRDefault="00050931" w:rsidP="00050931">
      <w:pPr>
        <w:rPr>
          <w:rFonts w:ascii="HG丸ｺﾞｼｯｸM-PRO" w:eastAsia="HG丸ｺﾞｼｯｸM-PRO"/>
          <w:b/>
        </w:rPr>
      </w:pPr>
      <w:r w:rsidRPr="005D21A3">
        <w:rPr>
          <w:rFonts w:ascii="HG丸ｺﾞｼｯｸM-PRO" w:eastAsia="HG丸ｺﾞｼｯｸM-PRO" w:hint="eastAsia"/>
          <w:b/>
        </w:rPr>
        <w:t xml:space="preserve">　「絹」をつくるのには、時間と手間がかかります。</w:t>
      </w:r>
      <w:r w:rsidR="00CB0EE1" w:rsidRPr="005D21A3">
        <w:rPr>
          <w:rFonts w:ascii="HG丸ｺﾞｼｯｸM-PRO" w:eastAsia="HG丸ｺﾞｼｯｸM-PRO" w:hint="eastAsia"/>
          <w:b/>
        </w:rPr>
        <w:t>「絹」の</w:t>
      </w:r>
      <w:r w:rsidR="00887C46">
        <w:rPr>
          <w:rFonts w:ascii="HG丸ｺﾞｼｯｸM-PRO" w:eastAsia="HG丸ｺﾞｼｯｸM-PRO" w:hint="eastAsia"/>
          <w:b/>
        </w:rPr>
        <w:t>もと</w:t>
      </w:r>
      <w:r w:rsidR="00CB0EE1" w:rsidRPr="005D21A3">
        <w:rPr>
          <w:rFonts w:ascii="HG丸ｺﾞｼｯｸM-PRO" w:eastAsia="HG丸ｺﾞｼｯｸM-PRO" w:hint="eastAsia"/>
          <w:b/>
        </w:rPr>
        <w:t>、繭をつくる</w:t>
      </w:r>
      <w:r w:rsidRPr="005D21A3">
        <w:rPr>
          <w:rFonts w:ascii="HG丸ｺﾞｼｯｸM-PRO" w:eastAsia="HG丸ｺﾞｼｯｸM-PRO" w:hint="eastAsia"/>
          <w:b/>
        </w:rPr>
        <w:t>蚕</w:t>
      </w:r>
      <w:r w:rsidR="00E84995">
        <w:rPr>
          <w:rFonts w:ascii="HG丸ｺﾞｼｯｸM-PRO" w:eastAsia="HG丸ｺﾞｼｯｸM-PRO" w:hint="eastAsia"/>
          <w:b/>
        </w:rPr>
        <w:t>は、生れてから４回の脱皮を繰返し糸を吐く大きさにまで成長します</w:t>
      </w:r>
      <w:r w:rsidR="000D55F9">
        <w:rPr>
          <w:rFonts w:ascii="HG丸ｺﾞｼｯｸM-PRO" w:eastAsia="HG丸ｺﾞｼｯｸM-PRO" w:hint="eastAsia"/>
          <w:b/>
        </w:rPr>
        <w:t>。１令から３令までは、共同飼育場で専門家の手により、桑の葉を主原料とした人工飼料で育てられます。このあと各養蚕農家に配蚕され</w:t>
      </w:r>
      <w:r w:rsidR="0049618B">
        <w:rPr>
          <w:rFonts w:ascii="HG丸ｺﾞｼｯｸM-PRO" w:eastAsia="HG丸ｺﾞｼｯｸM-PRO" w:hint="eastAsia"/>
          <w:b/>
        </w:rPr>
        <w:t>た</w:t>
      </w:r>
      <w:r w:rsidR="004B0EC0">
        <w:rPr>
          <w:rFonts w:ascii="HG丸ｺﾞｼｯｸM-PRO" w:eastAsia="HG丸ｺﾞｼｯｸM-PRO" w:hint="eastAsia"/>
          <w:b/>
        </w:rPr>
        <w:t>蚕は、桑の葉を餌にして生れた時の一万倍の大きさに成長し、約２昼夜かけて糸を吐きつづけ一粒の立派な繭をつくりあげます。この間</w:t>
      </w:r>
      <w:r w:rsidR="004B0EC0" w:rsidRPr="00F05774">
        <w:rPr>
          <w:rFonts w:ascii="HG丸ｺﾞｼｯｸM-PRO" w:eastAsia="HG丸ｺﾞｼｯｸM-PRO" w:hint="eastAsia"/>
          <w:b/>
          <w:color w:val="00B0F0"/>
        </w:rPr>
        <w:t>約１ヶ月</w:t>
      </w:r>
      <w:r w:rsidR="00D22E59" w:rsidRPr="00F05774">
        <w:rPr>
          <w:rFonts w:ascii="HG丸ｺﾞｼｯｸM-PRO" w:eastAsia="HG丸ｺﾞｼｯｸM-PRO" w:hint="eastAsia"/>
          <w:b/>
          <w:color w:val="00B0F0"/>
        </w:rPr>
        <w:t>、関係者は蚕</w:t>
      </w:r>
      <w:r w:rsidR="0049618B" w:rsidRPr="00F05774">
        <w:rPr>
          <w:rFonts w:ascii="HG丸ｺﾞｼｯｸM-PRO" w:eastAsia="HG丸ｺﾞｼｯｸM-PRO" w:hint="eastAsia"/>
          <w:b/>
          <w:color w:val="00B0F0"/>
        </w:rPr>
        <w:t>室</w:t>
      </w:r>
      <w:r w:rsidR="00D22E59" w:rsidRPr="00F05774">
        <w:rPr>
          <w:rFonts w:ascii="HG丸ｺﾞｼｯｸM-PRO" w:eastAsia="HG丸ｺﾞｼｯｸM-PRO" w:hint="eastAsia"/>
          <w:b/>
          <w:color w:val="00B0F0"/>
        </w:rPr>
        <w:t>の温度湿度管理、清掃作業、桑園から桑葉の収穫作業</w:t>
      </w:r>
      <w:r w:rsidR="0066526B" w:rsidRPr="00F05774">
        <w:rPr>
          <w:rFonts w:ascii="HG丸ｺﾞｼｯｸM-PRO" w:eastAsia="HG丸ｺﾞｼｯｸM-PRO" w:hint="eastAsia"/>
          <w:b/>
          <w:color w:val="00B0F0"/>
        </w:rPr>
        <w:t>等</w:t>
      </w:r>
      <w:r w:rsidR="00D22E59" w:rsidRPr="00F05774">
        <w:rPr>
          <w:rFonts w:ascii="HG丸ｺﾞｼｯｸM-PRO" w:eastAsia="HG丸ｺﾞｼｯｸM-PRO" w:hint="eastAsia"/>
          <w:b/>
          <w:color w:val="00B0F0"/>
        </w:rPr>
        <w:t>、小さな</w:t>
      </w:r>
      <w:r w:rsidR="001C7895" w:rsidRPr="00F05774">
        <w:rPr>
          <w:rFonts w:ascii="HG丸ｺﾞｼｯｸM-PRO" w:eastAsia="HG丸ｺﾞｼｯｸM-PRO" w:hint="eastAsia"/>
          <w:b/>
          <w:color w:val="00B0F0"/>
        </w:rPr>
        <w:t xml:space="preserve">　</w:t>
      </w:r>
      <w:r w:rsidR="00D22E59" w:rsidRPr="00F05774">
        <w:rPr>
          <w:rFonts w:ascii="HG丸ｺﾞｼｯｸM-PRO" w:eastAsia="HG丸ｺﾞｼｯｸM-PRO" w:hint="eastAsia"/>
          <w:b/>
          <w:color w:val="00B0F0"/>
        </w:rPr>
        <w:t>か弱い生き物相手の不眠不休の作業が続きます。</w:t>
      </w:r>
      <w:r w:rsidR="00905221">
        <w:rPr>
          <w:rFonts w:ascii="HG丸ｺﾞｼｯｸM-PRO" w:eastAsia="HG丸ｺﾞｼｯｸM-PRO" w:hint="eastAsia"/>
          <w:b/>
        </w:rPr>
        <w:t>そして、この大切な餌になる桑の木は、</w:t>
      </w:r>
      <w:r w:rsidR="00A21FDC">
        <w:rPr>
          <w:rFonts w:ascii="HG丸ｺﾞｼｯｸM-PRO" w:eastAsia="HG丸ｺﾞｼｯｸM-PRO" w:hint="eastAsia"/>
          <w:b/>
        </w:rPr>
        <w:t>２０</w:t>
      </w:r>
      <w:r w:rsidR="00905221">
        <w:rPr>
          <w:rFonts w:ascii="HG丸ｺﾞｼｯｸM-PRO" w:eastAsia="HG丸ｺﾞｼｯｸM-PRO" w:hint="eastAsia"/>
          <w:b/>
        </w:rPr>
        <w:t>年に一度の割合で改植しなければなりません。また、苗木を植樹しても、餌として使用できる</w:t>
      </w:r>
      <w:r w:rsidR="00EF2B59">
        <w:rPr>
          <w:rFonts w:ascii="HG丸ｺﾞｼｯｸM-PRO" w:eastAsia="HG丸ｺﾞｼｯｸM-PRO" w:hint="eastAsia"/>
          <w:b/>
        </w:rPr>
        <w:t>までに</w:t>
      </w:r>
      <w:r w:rsidR="00A77F3E">
        <w:rPr>
          <w:rFonts w:ascii="HG丸ｺﾞｼｯｸM-PRO" w:eastAsia="HG丸ｺﾞｼｯｸM-PRO" w:hint="eastAsia"/>
          <w:b/>
        </w:rPr>
        <w:t>１年余り</w:t>
      </w:r>
      <w:r w:rsidR="00EF2B59">
        <w:rPr>
          <w:rFonts w:ascii="HG丸ｺﾞｼｯｸM-PRO" w:eastAsia="HG丸ｺﾞｼｯｸM-PRO" w:hint="eastAsia"/>
          <w:b/>
        </w:rPr>
        <w:t>かかります。</w:t>
      </w:r>
    </w:p>
    <w:p w:rsidR="00EC10B0" w:rsidRDefault="00EF2B59" w:rsidP="00050931">
      <w:pPr>
        <w:rPr>
          <w:rFonts w:ascii="HG丸ｺﾞｼｯｸM-PRO" w:eastAsia="HG丸ｺﾞｼｯｸM-PRO"/>
          <w:b/>
        </w:rPr>
      </w:pPr>
      <w:r>
        <w:rPr>
          <w:rFonts w:ascii="HG丸ｺﾞｼｯｸM-PRO" w:eastAsia="HG丸ｺﾞｼｯｸM-PRO" w:hint="eastAsia"/>
          <w:b/>
        </w:rPr>
        <w:t xml:space="preserve">　このような</w:t>
      </w:r>
      <w:r w:rsidRPr="00F05774">
        <w:rPr>
          <w:rFonts w:ascii="HG丸ｺﾞｼｯｸM-PRO" w:eastAsia="HG丸ｺﾞｼｯｸM-PRO" w:hint="eastAsia"/>
          <w:b/>
          <w:color w:val="FF0000"/>
        </w:rPr>
        <w:t>厳しい作業環境、</w:t>
      </w:r>
      <w:r w:rsidR="00EC10B0" w:rsidRPr="00F05774">
        <w:rPr>
          <w:rFonts w:ascii="HG丸ｺﾞｼｯｸM-PRO" w:eastAsia="HG丸ｺﾞｼｯｸM-PRO" w:hint="eastAsia"/>
          <w:b/>
          <w:color w:val="FF0000"/>
        </w:rPr>
        <w:t>低迷</w:t>
      </w:r>
      <w:r w:rsidRPr="00F05774">
        <w:rPr>
          <w:rFonts w:ascii="HG丸ｺﾞｼｯｸM-PRO" w:eastAsia="HG丸ｺﾞｼｯｸM-PRO" w:hint="eastAsia"/>
          <w:b/>
          <w:color w:val="FF0000"/>
        </w:rPr>
        <w:t>する</w:t>
      </w:r>
      <w:r w:rsidR="00EC10B0" w:rsidRPr="00F05774">
        <w:rPr>
          <w:rFonts w:ascii="HG丸ｺﾞｼｯｸM-PRO" w:eastAsia="HG丸ｺﾞｼｯｸM-PRO" w:hint="eastAsia"/>
          <w:b/>
          <w:color w:val="FF0000"/>
        </w:rPr>
        <w:t>市況等の影響で、養蚕農家数は</w:t>
      </w:r>
      <w:r w:rsidR="008A11E8" w:rsidRPr="00F05774">
        <w:rPr>
          <w:rFonts w:ascii="HG丸ｺﾞｼｯｸM-PRO" w:eastAsia="HG丸ｺﾞｼｯｸM-PRO" w:hint="eastAsia"/>
          <w:b/>
          <w:color w:val="FF0000"/>
        </w:rPr>
        <w:t>激減</w:t>
      </w:r>
      <w:r w:rsidR="008A11E8">
        <w:rPr>
          <w:rFonts w:ascii="HG丸ｺﾞｼｯｸM-PRO" w:eastAsia="HG丸ｺﾞｼｯｸM-PRO" w:hint="eastAsia"/>
          <w:b/>
        </w:rPr>
        <w:t>しています。</w:t>
      </w:r>
      <w:r w:rsidR="00F626A5">
        <w:rPr>
          <w:rFonts w:ascii="HG丸ｺﾞｼｯｸM-PRO" w:eastAsia="HG丸ｺﾞｼｯｸM-PRO" w:hint="eastAsia"/>
          <w:b/>
        </w:rPr>
        <w:t>2015年(平成27年)</w:t>
      </w:r>
    </w:p>
    <w:p w:rsidR="00F626A5" w:rsidRDefault="00F626A5" w:rsidP="00050931">
      <w:pPr>
        <w:rPr>
          <w:rFonts w:ascii="HG丸ｺﾞｼｯｸM-PRO" w:eastAsia="HG丸ｺﾞｼｯｸM-PRO"/>
          <w:b/>
        </w:rPr>
      </w:pPr>
      <w:r>
        <w:rPr>
          <w:rFonts w:ascii="HG丸ｺﾞｼｯｸM-PRO" w:eastAsia="HG丸ｺﾞｼｯｸM-PRO" w:hint="eastAsia"/>
          <w:b/>
        </w:rPr>
        <w:t>の日本全国の戸数は368戸、その繭生産数量は135ｔと、20年前1995年(平成７年)の</w:t>
      </w:r>
      <w:r w:rsidR="00877DCE">
        <w:rPr>
          <w:rFonts w:ascii="HG丸ｺﾞｼｯｸM-PRO" w:eastAsia="HG丸ｺﾞｼｯｸM-PRO" w:hint="eastAsia"/>
          <w:b/>
        </w:rPr>
        <w:t>40分の１、その</w:t>
      </w:r>
    </w:p>
    <w:p w:rsidR="00877DCE" w:rsidRPr="00F626A5" w:rsidRDefault="00877DCE" w:rsidP="00050931">
      <w:pPr>
        <w:rPr>
          <w:rFonts w:ascii="HG丸ｺﾞｼｯｸM-PRO" w:eastAsia="HG丸ｺﾞｼｯｸM-PRO"/>
          <w:b/>
        </w:rPr>
      </w:pPr>
      <w:r>
        <w:rPr>
          <w:rFonts w:ascii="HG丸ｺﾞｼｯｸM-PRO" w:eastAsia="HG丸ｺﾞｼｯｸM-PRO" w:hint="eastAsia"/>
          <w:b/>
        </w:rPr>
        <w:t>平均年齢は74歳を超えているのが現状です。</w:t>
      </w:r>
    </w:p>
    <w:p w:rsidR="00132F9F" w:rsidRPr="005D21A3" w:rsidRDefault="00CB0EE1" w:rsidP="00FA3DC8">
      <w:pPr>
        <w:ind w:firstLineChars="100" w:firstLine="211"/>
        <w:rPr>
          <w:rFonts w:ascii="HG丸ｺﾞｼｯｸM-PRO" w:eastAsia="HG丸ｺﾞｼｯｸM-PRO"/>
          <w:b/>
        </w:rPr>
      </w:pPr>
      <w:r w:rsidRPr="00F05774">
        <w:rPr>
          <w:rFonts w:ascii="HG丸ｺﾞｼｯｸM-PRO" w:eastAsia="HG丸ｺﾞｼｯｸM-PRO" w:hint="eastAsia"/>
          <w:b/>
          <w:color w:val="FF0000"/>
        </w:rPr>
        <w:t>この危機的状況にある養蚕農家を少しでも応援するため、</w:t>
      </w:r>
      <w:r w:rsidR="00047707" w:rsidRPr="00F05774">
        <w:rPr>
          <w:rFonts w:ascii="HG丸ｺﾞｼｯｸM-PRO" w:eastAsia="HG丸ｺﾞｼｯｸM-PRO" w:hint="eastAsia"/>
          <w:b/>
          <w:color w:val="FF0000"/>
        </w:rPr>
        <w:t>当組合では</w:t>
      </w:r>
      <w:r w:rsidR="00132F9F" w:rsidRPr="00F05774">
        <w:rPr>
          <w:rFonts w:ascii="HG丸ｺﾞｼｯｸM-PRO" w:eastAsia="HG丸ｺﾞｼｯｸM-PRO" w:hint="eastAsia"/>
          <w:b/>
          <w:color w:val="FF0000"/>
        </w:rPr>
        <w:t>平成24年から</w:t>
      </w:r>
      <w:r w:rsidR="00132DE0" w:rsidRPr="00F05774">
        <w:rPr>
          <w:rFonts w:ascii="HG丸ｺﾞｼｯｸM-PRO" w:eastAsia="HG丸ｺﾞｼｯｸM-PRO" w:hint="eastAsia"/>
          <w:b/>
          <w:color w:val="FF0000"/>
        </w:rPr>
        <w:t>毎</w:t>
      </w:r>
      <w:r w:rsidR="00877DCE" w:rsidRPr="00F05774">
        <w:rPr>
          <w:rFonts w:ascii="HG丸ｺﾞｼｯｸM-PRO" w:eastAsia="HG丸ｺﾞｼｯｸM-PRO" w:hint="eastAsia"/>
          <w:b/>
          <w:color w:val="FF0000"/>
        </w:rPr>
        <w:t>年</w:t>
      </w:r>
      <w:r w:rsidR="00132DE0" w:rsidRPr="00F05774">
        <w:rPr>
          <w:rFonts w:ascii="HG丸ｺﾞｼｯｸM-PRO" w:eastAsia="HG丸ｺﾞｼｯｸM-PRO" w:hint="eastAsia"/>
          <w:b/>
          <w:color w:val="FF0000"/>
        </w:rPr>
        <w:t>春彼岸前に</w:t>
      </w:r>
      <w:r w:rsidR="00132F9F" w:rsidRPr="00F05774">
        <w:rPr>
          <w:rFonts w:ascii="HG丸ｺﾞｼｯｸM-PRO" w:eastAsia="HG丸ｺﾞｼｯｸM-PRO" w:hint="eastAsia"/>
          <w:b/>
          <w:color w:val="FF0000"/>
        </w:rPr>
        <w:t>桑の苗木を植樹する事業を実施</w:t>
      </w:r>
      <w:r w:rsidR="00132F9F">
        <w:rPr>
          <w:rFonts w:ascii="HG丸ｺﾞｼｯｸM-PRO" w:eastAsia="HG丸ｺﾞｼｯｸM-PRO" w:hint="eastAsia"/>
          <w:b/>
        </w:rPr>
        <w:t>、今年で</w:t>
      </w:r>
      <w:r w:rsidR="000C160E">
        <w:rPr>
          <w:rFonts w:ascii="HG丸ｺﾞｼｯｸM-PRO" w:eastAsia="HG丸ｺﾞｼｯｸM-PRO" w:hint="eastAsia"/>
          <w:b/>
        </w:rPr>
        <w:t>8</w:t>
      </w:r>
      <w:r w:rsidR="00132F9F">
        <w:rPr>
          <w:rFonts w:ascii="HG丸ｺﾞｼｯｸM-PRO" w:eastAsia="HG丸ｺﾞｼｯｸM-PRO" w:hint="eastAsia"/>
          <w:b/>
        </w:rPr>
        <w:t>回目を迎えるところでございまして、当組合の販売部門を担う絹小沢株式会社の取引先様である日本全国の呉服専門店関係者様のご賛同を得て毎回３０</w:t>
      </w:r>
      <w:r w:rsidR="00EA5D55">
        <w:rPr>
          <w:rFonts w:ascii="HG丸ｺﾞｼｯｸM-PRO" w:eastAsia="HG丸ｺﾞｼｯｸM-PRO" w:hint="eastAsia"/>
          <w:b/>
        </w:rPr>
        <w:t>社</w:t>
      </w:r>
      <w:r w:rsidR="009F6520">
        <w:rPr>
          <w:rFonts w:ascii="HG丸ｺﾞｼｯｸM-PRO" w:eastAsia="HG丸ｺﾞｼｯｸM-PRO" w:hint="eastAsia"/>
          <w:b/>
        </w:rPr>
        <w:t>前後</w:t>
      </w:r>
      <w:r w:rsidR="00EA5D55">
        <w:rPr>
          <w:rFonts w:ascii="HG丸ｺﾞｼｯｸM-PRO" w:eastAsia="HG丸ｺﾞｼｯｸM-PRO" w:hint="eastAsia"/>
          <w:b/>
        </w:rPr>
        <w:t>のご参加をいただいています。</w:t>
      </w:r>
    </w:p>
    <w:p w:rsidR="00086E47" w:rsidRDefault="00B56231" w:rsidP="00050931">
      <w:pPr>
        <w:rPr>
          <w:rFonts w:ascii="HG丸ｺﾞｼｯｸM-PRO" w:eastAsia="HG丸ｺﾞｼｯｸM-PRO"/>
          <w:b/>
        </w:rPr>
      </w:pPr>
      <w:r w:rsidRPr="005D21A3">
        <w:rPr>
          <w:rFonts w:ascii="HG丸ｺﾞｼｯｸM-PRO" w:eastAsia="HG丸ｺﾞｼｯｸM-PRO" w:hint="eastAsia"/>
          <w:b/>
        </w:rPr>
        <w:t xml:space="preserve">　</w:t>
      </w:r>
      <w:r w:rsidR="000C3E2C">
        <w:rPr>
          <w:rFonts w:ascii="HG丸ｺﾞｼｯｸM-PRO" w:eastAsia="HG丸ｺﾞｼｯｸM-PRO" w:hint="eastAsia"/>
          <w:b/>
        </w:rPr>
        <w:t>本年は下記日程で実施予定でございますので、</w:t>
      </w:r>
      <w:r w:rsidRPr="00F05774">
        <w:rPr>
          <w:rFonts w:ascii="HG丸ｺﾞｼｯｸM-PRO" w:eastAsia="HG丸ｺﾞｼｯｸM-PRO" w:hint="eastAsia"/>
          <w:b/>
          <w:color w:val="00B050"/>
        </w:rPr>
        <w:t>どうか以上の主旨をご理解いただき、桑の植樹プロジェクトに</w:t>
      </w:r>
      <w:r w:rsidR="00FE0BE9" w:rsidRPr="00F05774">
        <w:rPr>
          <w:rFonts w:ascii="HG丸ｺﾞｼｯｸM-PRO" w:eastAsia="HG丸ｺﾞｼｯｸM-PRO" w:hint="eastAsia"/>
          <w:b/>
          <w:color w:val="00B050"/>
        </w:rPr>
        <w:t>、ぜひ</w:t>
      </w:r>
      <w:r w:rsidRPr="00F05774">
        <w:rPr>
          <w:rFonts w:ascii="HG丸ｺﾞｼｯｸM-PRO" w:eastAsia="HG丸ｺﾞｼｯｸM-PRO" w:hint="eastAsia"/>
          <w:b/>
          <w:color w:val="00B050"/>
        </w:rPr>
        <w:t>ご</w:t>
      </w:r>
      <w:r w:rsidR="0049618B" w:rsidRPr="00F05774">
        <w:rPr>
          <w:rFonts w:ascii="HG丸ｺﾞｼｯｸM-PRO" w:eastAsia="HG丸ｺﾞｼｯｸM-PRO" w:hint="eastAsia"/>
          <w:b/>
          <w:color w:val="00B050"/>
        </w:rPr>
        <w:t>賛同ご参加</w:t>
      </w:r>
      <w:r w:rsidRPr="00F05774">
        <w:rPr>
          <w:rFonts w:ascii="HG丸ｺﾞｼｯｸM-PRO" w:eastAsia="HG丸ｺﾞｼｯｸM-PRO" w:hint="eastAsia"/>
          <w:b/>
          <w:color w:val="00B050"/>
        </w:rPr>
        <w:t>下さいますようお願い申し上げます。</w:t>
      </w:r>
    </w:p>
    <w:p w:rsidR="00047707" w:rsidRDefault="00B041D8" w:rsidP="00F80CAB">
      <w:pPr>
        <w:jc w:val="right"/>
        <w:rPr>
          <w:rFonts w:ascii="HG丸ｺﾞｼｯｸM-PRO" w:eastAsia="HG丸ｺﾞｼｯｸM-PRO"/>
          <w:b/>
        </w:rPr>
      </w:pPr>
      <w:r>
        <w:rPr>
          <w:rFonts w:ascii="HG丸ｺﾞｼｯｸM-PRO" w:eastAsia="HG丸ｺﾞｼｯｸM-PRO" w:hint="eastAsia"/>
          <w:b/>
        </w:rPr>
        <w:t xml:space="preserve">　</w:t>
      </w:r>
      <w:r w:rsidR="000E051B">
        <w:rPr>
          <w:rFonts w:ascii="HG丸ｺﾞｼｯｸM-PRO" w:eastAsia="HG丸ｺﾞｼｯｸM-PRO" w:hint="eastAsia"/>
          <w:b/>
        </w:rPr>
        <w:t xml:space="preserve"> </w:t>
      </w:r>
      <w:r w:rsidR="00FA3DC8">
        <w:rPr>
          <w:rFonts w:ascii="HG丸ｺﾞｼｯｸM-PRO" w:eastAsia="HG丸ｺﾞｼｯｸM-PRO" w:hint="eastAsia"/>
          <w:b/>
        </w:rPr>
        <w:t xml:space="preserve">　　</w:t>
      </w:r>
      <w:r w:rsidR="00047707">
        <w:rPr>
          <w:rFonts w:ascii="HG丸ｺﾞｼｯｸM-PRO" w:eastAsia="HG丸ｺﾞｼｯｸM-PRO" w:hint="eastAsia"/>
          <w:b/>
        </w:rPr>
        <w:t>平成</w:t>
      </w:r>
      <w:r w:rsidR="007F5964">
        <w:rPr>
          <w:rFonts w:ascii="HG丸ｺﾞｼｯｸM-PRO" w:eastAsia="HG丸ｺﾞｼｯｸM-PRO" w:hint="eastAsia"/>
          <w:b/>
        </w:rPr>
        <w:t>３０</w:t>
      </w:r>
      <w:r w:rsidR="00047707">
        <w:rPr>
          <w:rFonts w:ascii="HG丸ｺﾞｼｯｸM-PRO" w:eastAsia="HG丸ｺﾞｼｯｸM-PRO" w:hint="eastAsia"/>
          <w:b/>
        </w:rPr>
        <w:t>年</w:t>
      </w:r>
      <w:r w:rsidR="00CB391D">
        <w:rPr>
          <w:rFonts w:ascii="HG丸ｺﾞｼｯｸM-PRO" w:eastAsia="HG丸ｺﾞｼｯｸM-PRO" w:hint="eastAsia"/>
          <w:b/>
        </w:rPr>
        <w:t>１１</w:t>
      </w:r>
      <w:bookmarkStart w:id="0" w:name="_GoBack"/>
      <w:bookmarkEnd w:id="0"/>
      <w:r w:rsidR="00047707">
        <w:rPr>
          <w:rFonts w:ascii="HG丸ｺﾞｼｯｸM-PRO" w:eastAsia="HG丸ｺﾞｼｯｸM-PRO" w:hint="eastAsia"/>
          <w:b/>
        </w:rPr>
        <w:t>月</w:t>
      </w:r>
      <w:r w:rsidR="0066526B">
        <w:rPr>
          <w:rFonts w:ascii="HG丸ｺﾞｼｯｸM-PRO" w:eastAsia="HG丸ｺﾞｼｯｸM-PRO" w:hint="eastAsia"/>
          <w:b/>
        </w:rPr>
        <w:t xml:space="preserve"> </w:t>
      </w:r>
      <w:r w:rsidR="00047707">
        <w:rPr>
          <w:rFonts w:ascii="HG丸ｺﾞｼｯｸM-PRO" w:eastAsia="HG丸ｺﾞｼｯｸM-PRO" w:hint="eastAsia"/>
          <w:b/>
        </w:rPr>
        <w:t>吉日</w:t>
      </w:r>
    </w:p>
    <w:p w:rsidR="00047707" w:rsidRDefault="00EB59DC" w:rsidP="00086E47">
      <w:pPr>
        <w:rPr>
          <w:rFonts w:ascii="HG丸ｺﾞｼｯｸM-PRO" w:eastAsia="HG丸ｺﾞｼｯｸM-PRO"/>
          <w:b/>
        </w:rPr>
      </w:pPr>
      <w:r>
        <w:rPr>
          <w:rFonts w:ascii="HG丸ｺﾞｼｯｸM-PRO" w:eastAsia="HG丸ｺﾞｼｯｸM-PRO" w:hint="eastAsia"/>
          <w:b/>
        </w:rPr>
        <w:t xml:space="preserve">　</w:t>
      </w:r>
      <w:r w:rsidR="00086E47">
        <w:rPr>
          <w:rFonts w:ascii="HG丸ｺﾞｼｯｸM-PRO" w:eastAsia="HG丸ｺﾞｼｯｸM-PRO" w:hint="eastAsia"/>
          <w:b/>
        </w:rPr>
        <w:t xml:space="preserve">　</w:t>
      </w:r>
      <w:r w:rsidR="00086E47">
        <w:rPr>
          <w:rFonts w:ascii="HG丸ｺﾞｼｯｸM-PRO" w:eastAsia="HG丸ｺﾞｼｯｸM-PRO"/>
          <w:b/>
        </w:rPr>
        <w:t xml:space="preserve">　　　　　　　　　　　　　　　　　　　　　　　　</w:t>
      </w:r>
      <w:r w:rsidR="00F80CAB">
        <w:rPr>
          <w:rFonts w:ascii="HG丸ｺﾞｼｯｸM-PRO" w:eastAsia="HG丸ｺﾞｼｯｸM-PRO" w:hint="eastAsia"/>
          <w:b/>
        </w:rPr>
        <w:t xml:space="preserve">　　　</w:t>
      </w:r>
      <w:r w:rsidR="00086E47">
        <w:rPr>
          <w:rFonts w:ascii="HG丸ｺﾞｼｯｸM-PRO" w:eastAsia="HG丸ｺﾞｼｯｸM-PRO"/>
          <w:b/>
        </w:rPr>
        <w:t xml:space="preserve">　</w:t>
      </w:r>
      <w:r w:rsidR="006104DB">
        <w:rPr>
          <w:rFonts w:ascii="HG丸ｺﾞｼｯｸM-PRO" w:eastAsia="HG丸ｺﾞｼｯｸM-PRO" w:hint="eastAsia"/>
          <w:b/>
        </w:rPr>
        <w:t xml:space="preserve">主　催　　</w:t>
      </w:r>
      <w:r w:rsidR="006104DB" w:rsidRPr="002B6344">
        <w:rPr>
          <w:rFonts w:ascii="HG丸ｺﾞｼｯｸM-PRO" w:eastAsia="HG丸ｺﾞｼｯｸM-PRO" w:hint="eastAsia"/>
          <w:b/>
          <w:sz w:val="24"/>
          <w:szCs w:val="24"/>
        </w:rPr>
        <w:t>日本蚕糸絹業開発協同組合</w:t>
      </w:r>
    </w:p>
    <w:p w:rsidR="000C3E2C" w:rsidRDefault="00C22370" w:rsidP="00F80CAB">
      <w:pPr>
        <w:ind w:firstLineChars="3000" w:firstLine="6325"/>
        <w:rPr>
          <w:rFonts w:ascii="HG丸ｺﾞｼｯｸM-PRO" w:eastAsia="HG丸ｺﾞｼｯｸM-PRO"/>
          <w:b/>
          <w:szCs w:val="21"/>
        </w:rPr>
      </w:pPr>
      <w:r>
        <w:rPr>
          <w:rFonts w:ascii="HG丸ｺﾞｼｯｸM-PRO" w:eastAsia="HG丸ｺﾞｼｯｸM-PRO" w:hint="eastAsia"/>
          <w:b/>
        </w:rPr>
        <w:t xml:space="preserve">後　援　　</w:t>
      </w:r>
      <w:r w:rsidR="00070E14">
        <w:rPr>
          <w:rFonts w:ascii="HG丸ｺﾞｼｯｸM-PRO" w:eastAsia="HG丸ｺﾞｼｯｸM-PRO" w:hint="eastAsia"/>
          <w:b/>
        </w:rPr>
        <w:t>一般</w:t>
      </w:r>
      <w:r>
        <w:rPr>
          <w:rFonts w:ascii="HG丸ｺﾞｼｯｸM-PRO" w:eastAsia="HG丸ｺﾞｼｯｸM-PRO" w:hint="eastAsia"/>
          <w:b/>
        </w:rPr>
        <w:t>財団法人</w:t>
      </w:r>
      <w:r w:rsidR="002B6344">
        <w:rPr>
          <w:rFonts w:ascii="HG丸ｺﾞｼｯｸM-PRO" w:eastAsia="HG丸ｺﾞｼｯｸM-PRO" w:hint="eastAsia"/>
          <w:b/>
        </w:rPr>
        <w:t xml:space="preserve"> </w:t>
      </w:r>
      <w:r w:rsidRPr="002B6344">
        <w:rPr>
          <w:rFonts w:ascii="HG丸ｺﾞｼｯｸM-PRO" w:eastAsia="HG丸ｺﾞｼｯｸM-PRO" w:hint="eastAsia"/>
          <w:b/>
          <w:sz w:val="24"/>
          <w:szCs w:val="24"/>
        </w:rPr>
        <w:t>大日本蚕糸会</w:t>
      </w:r>
    </w:p>
    <w:p w:rsidR="00CA31FF" w:rsidRDefault="00F80CAB" w:rsidP="00CA31FF">
      <w:pPr>
        <w:rPr>
          <w:rFonts w:ascii="HG丸ｺﾞｼｯｸM-PRO" w:eastAsia="HG丸ｺﾞｼｯｸM-PRO"/>
          <w:b/>
          <w:szCs w:val="21"/>
        </w:rPr>
      </w:pPr>
      <w:r>
        <w:rPr>
          <w:rFonts w:ascii="HG丸ｺﾞｼｯｸM-PRO" w:eastAsia="HG丸ｺﾞｼｯｸM-PRO"/>
          <w:b/>
          <w:noProof/>
          <w:szCs w:val="21"/>
        </w:rPr>
        <w:drawing>
          <wp:inline distT="0" distB="0" distL="0" distR="0" wp14:anchorId="251801CB">
            <wp:extent cx="1666875" cy="11191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294" cy="1119432"/>
                    </a:xfrm>
                    <a:prstGeom prst="rect">
                      <a:avLst/>
                    </a:prstGeom>
                    <a:noFill/>
                    <a:ln>
                      <a:noFill/>
                    </a:ln>
                  </pic:spPr>
                </pic:pic>
              </a:graphicData>
            </a:graphic>
          </wp:inline>
        </w:drawing>
      </w:r>
      <w:r>
        <w:rPr>
          <w:rFonts w:ascii="HG丸ｺﾞｼｯｸM-PRO" w:eastAsia="HG丸ｺﾞｼｯｸM-PRO"/>
          <w:b/>
          <w:noProof/>
          <w:szCs w:val="21"/>
        </w:rPr>
        <w:drawing>
          <wp:inline distT="0" distB="0" distL="0" distR="0" wp14:anchorId="68156AB0">
            <wp:extent cx="1638300" cy="111675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609" cy="1121740"/>
                    </a:xfrm>
                    <a:prstGeom prst="rect">
                      <a:avLst/>
                    </a:prstGeom>
                    <a:noFill/>
                    <a:ln>
                      <a:noFill/>
                    </a:ln>
                  </pic:spPr>
                </pic:pic>
              </a:graphicData>
            </a:graphic>
          </wp:inline>
        </w:drawing>
      </w:r>
      <w:r>
        <w:rPr>
          <w:rFonts w:ascii="HG丸ｺﾞｼｯｸM-PRO" w:eastAsia="HG丸ｺﾞｼｯｸM-PRO"/>
          <w:b/>
          <w:noProof/>
          <w:szCs w:val="21"/>
        </w:rPr>
        <w:drawing>
          <wp:inline distT="0" distB="0" distL="0" distR="0" wp14:anchorId="4B1B0E60">
            <wp:extent cx="1619058" cy="11144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501" cy="1114730"/>
                    </a:xfrm>
                    <a:prstGeom prst="rect">
                      <a:avLst/>
                    </a:prstGeom>
                    <a:noFill/>
                    <a:ln>
                      <a:noFill/>
                    </a:ln>
                  </pic:spPr>
                </pic:pic>
              </a:graphicData>
            </a:graphic>
          </wp:inline>
        </w:drawing>
      </w:r>
      <w:r>
        <w:rPr>
          <w:rFonts w:ascii="HG丸ｺﾞｼｯｸM-PRO" w:eastAsia="HG丸ｺﾞｼｯｸM-PRO"/>
          <w:b/>
          <w:noProof/>
          <w:szCs w:val="21"/>
        </w:rPr>
        <w:drawing>
          <wp:inline distT="0" distB="0" distL="0" distR="0" wp14:anchorId="630FC533">
            <wp:extent cx="1638300" cy="111486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9403" cy="1115615"/>
                    </a:xfrm>
                    <a:prstGeom prst="rect">
                      <a:avLst/>
                    </a:prstGeom>
                    <a:noFill/>
                    <a:ln>
                      <a:noFill/>
                    </a:ln>
                  </pic:spPr>
                </pic:pic>
              </a:graphicData>
            </a:graphic>
          </wp:inline>
        </w:drawing>
      </w:r>
    </w:p>
    <w:p w:rsidR="00CA31FF" w:rsidRDefault="00CA31FF" w:rsidP="00CA31FF">
      <w:pPr>
        <w:rPr>
          <w:rFonts w:ascii="HG丸ｺﾞｼｯｸM-PRO" w:eastAsia="HG丸ｺﾞｼｯｸM-PRO"/>
          <w:b/>
          <w:szCs w:val="21"/>
        </w:rPr>
      </w:pPr>
    </w:p>
    <w:p w:rsidR="00CA31FF" w:rsidRDefault="00CA31FF" w:rsidP="00CA31FF">
      <w:pPr>
        <w:rPr>
          <w:rFonts w:ascii="HG丸ｺﾞｼｯｸM-PRO" w:eastAsia="HG丸ｺﾞｼｯｸM-PRO"/>
          <w:b/>
          <w:szCs w:val="21"/>
        </w:rPr>
      </w:pPr>
    </w:p>
    <w:p w:rsidR="00CA31FF" w:rsidRPr="00CA31FF" w:rsidRDefault="00CA31FF" w:rsidP="00CA31FF">
      <w:pPr>
        <w:ind w:firstLineChars="100" w:firstLine="361"/>
        <w:rPr>
          <w:rFonts w:ascii="HG丸ｺﾞｼｯｸM-PRO" w:eastAsia="HG丸ｺﾞｼｯｸM-PRO"/>
          <w:b/>
          <w:color w:val="FF0000"/>
          <w:sz w:val="36"/>
          <w:szCs w:val="36"/>
        </w:rPr>
      </w:pPr>
      <w:r w:rsidRPr="00CA31FF">
        <w:rPr>
          <w:rFonts w:ascii="HG丸ｺﾞｼｯｸM-PRO" w:eastAsia="HG丸ｺﾞｼｯｸM-PRO" w:hint="eastAsia"/>
          <w:b/>
          <w:color w:val="FF0000"/>
          <w:sz w:val="36"/>
          <w:szCs w:val="36"/>
        </w:rPr>
        <w:t>植樹を</w:t>
      </w:r>
      <w:r w:rsidRPr="00CA31FF">
        <w:rPr>
          <w:rFonts w:ascii="HG丸ｺﾞｼｯｸM-PRO" w:eastAsia="HG丸ｺﾞｼｯｸM-PRO"/>
          <w:b/>
          <w:color w:val="FF0000"/>
          <w:sz w:val="36"/>
          <w:szCs w:val="36"/>
        </w:rPr>
        <w:t>してから１年経つと桑の葉がお蚕の</w:t>
      </w:r>
      <w:r w:rsidRPr="00CA31FF">
        <w:rPr>
          <w:rFonts w:ascii="HG丸ｺﾞｼｯｸM-PRO" w:eastAsia="HG丸ｺﾞｼｯｸM-PRO" w:hint="eastAsia"/>
          <w:b/>
          <w:color w:val="FF0000"/>
          <w:sz w:val="36"/>
          <w:szCs w:val="36"/>
        </w:rPr>
        <w:t>餌</w:t>
      </w:r>
      <w:r w:rsidRPr="00CA31FF">
        <w:rPr>
          <w:rFonts w:ascii="HG丸ｺﾞｼｯｸM-PRO" w:eastAsia="HG丸ｺﾞｼｯｸM-PRO"/>
          <w:b/>
          <w:color w:val="FF0000"/>
          <w:sz w:val="36"/>
          <w:szCs w:val="36"/>
        </w:rPr>
        <w:t>に</w:t>
      </w:r>
      <w:r w:rsidRPr="00CA31FF">
        <w:rPr>
          <w:rFonts w:ascii="HG丸ｺﾞｼｯｸM-PRO" w:eastAsia="HG丸ｺﾞｼｯｸM-PRO" w:hint="eastAsia"/>
          <w:b/>
          <w:color w:val="FF0000"/>
          <w:sz w:val="36"/>
          <w:szCs w:val="36"/>
        </w:rPr>
        <w:t>なり、</w:t>
      </w:r>
      <w:r w:rsidRPr="00CA31FF">
        <w:rPr>
          <w:rFonts w:ascii="HG丸ｺﾞｼｯｸM-PRO" w:eastAsia="HG丸ｺﾞｼｯｸM-PRO"/>
          <w:b/>
          <w:color w:val="FF0000"/>
          <w:sz w:val="36"/>
          <w:szCs w:val="36"/>
        </w:rPr>
        <w:t>その桑の葉を食べて糸を吐き繭になり、その糸を使った商品が出来上がる１年後の</w:t>
      </w:r>
      <w:r w:rsidRPr="00CA31FF">
        <w:rPr>
          <w:rFonts w:ascii="HG丸ｺﾞｼｯｸM-PRO" w:eastAsia="HG丸ｺﾞｼｯｸM-PRO" w:hint="eastAsia"/>
          <w:b/>
          <w:color w:val="FF0000"/>
          <w:sz w:val="36"/>
          <w:szCs w:val="36"/>
        </w:rPr>
        <w:t>企画</w:t>
      </w:r>
      <w:r w:rsidRPr="00CA31FF">
        <w:rPr>
          <w:rFonts w:ascii="HG丸ｺﾞｼｯｸM-PRO" w:eastAsia="HG丸ｺﾞｼｯｸM-PRO"/>
          <w:b/>
          <w:color w:val="FF0000"/>
          <w:sz w:val="36"/>
          <w:szCs w:val="36"/>
        </w:rPr>
        <w:t>としてお取り上げが出来ます。</w:t>
      </w:r>
    </w:p>
    <w:sectPr w:rsidR="00CA31FF" w:rsidRPr="00CA31FF" w:rsidSect="00F80CA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22" w:rsidRDefault="000E0E22" w:rsidP="00765C9A">
      <w:r>
        <w:separator/>
      </w:r>
    </w:p>
  </w:endnote>
  <w:endnote w:type="continuationSeparator" w:id="0">
    <w:p w:rsidR="000E0E22" w:rsidRDefault="000E0E22" w:rsidP="007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22" w:rsidRDefault="000E0E22" w:rsidP="00765C9A">
      <w:r>
        <w:separator/>
      </w:r>
    </w:p>
  </w:footnote>
  <w:footnote w:type="continuationSeparator" w:id="0">
    <w:p w:rsidR="000E0E22" w:rsidRDefault="000E0E22" w:rsidP="00765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B96"/>
    <w:multiLevelType w:val="hybridMultilevel"/>
    <w:tmpl w:val="9D3EEE8A"/>
    <w:lvl w:ilvl="0" w:tplc="9D869D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8C7D54"/>
    <w:multiLevelType w:val="hybridMultilevel"/>
    <w:tmpl w:val="77E2A2FA"/>
    <w:lvl w:ilvl="0" w:tplc="E6F04004">
      <w:numFmt w:val="bullet"/>
      <w:lvlText w:val="※"/>
      <w:lvlJc w:val="left"/>
      <w:pPr>
        <w:ind w:left="966" w:hanging="360"/>
      </w:pPr>
      <w:rPr>
        <w:rFonts w:ascii="HG丸ｺﾞｼｯｸM-PRO" w:eastAsia="HG丸ｺﾞｼｯｸM-PRO" w:hAnsi="HG丸ｺﾞｼｯｸM-PRO" w:cstheme="minorBidi" w:hint="eastAsia"/>
        <w:b/>
        <w:sz w:val="22"/>
        <w:szCs w:val="22"/>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A6"/>
    <w:rsid w:val="00020D72"/>
    <w:rsid w:val="000305C0"/>
    <w:rsid w:val="00030DDD"/>
    <w:rsid w:val="000320EC"/>
    <w:rsid w:val="000433B1"/>
    <w:rsid w:val="00045B11"/>
    <w:rsid w:val="00047707"/>
    <w:rsid w:val="00050931"/>
    <w:rsid w:val="000559C5"/>
    <w:rsid w:val="00057906"/>
    <w:rsid w:val="00070E14"/>
    <w:rsid w:val="000857EC"/>
    <w:rsid w:val="00086E47"/>
    <w:rsid w:val="000A6326"/>
    <w:rsid w:val="000C160E"/>
    <w:rsid w:val="000C192E"/>
    <w:rsid w:val="000C3E2C"/>
    <w:rsid w:val="000D55F9"/>
    <w:rsid w:val="000E051B"/>
    <w:rsid w:val="000E0E22"/>
    <w:rsid w:val="001142E4"/>
    <w:rsid w:val="00115E64"/>
    <w:rsid w:val="00126C56"/>
    <w:rsid w:val="00132DE0"/>
    <w:rsid w:val="00132F9F"/>
    <w:rsid w:val="001379F8"/>
    <w:rsid w:val="00154FBF"/>
    <w:rsid w:val="00160732"/>
    <w:rsid w:val="001636D2"/>
    <w:rsid w:val="00185A02"/>
    <w:rsid w:val="00187774"/>
    <w:rsid w:val="001B0611"/>
    <w:rsid w:val="001B40B8"/>
    <w:rsid w:val="001C7895"/>
    <w:rsid w:val="001F0B02"/>
    <w:rsid w:val="00201D73"/>
    <w:rsid w:val="00233128"/>
    <w:rsid w:val="002A2CCA"/>
    <w:rsid w:val="002A7800"/>
    <w:rsid w:val="002B6344"/>
    <w:rsid w:val="002C3BC0"/>
    <w:rsid w:val="002F247D"/>
    <w:rsid w:val="002F55DD"/>
    <w:rsid w:val="003022B0"/>
    <w:rsid w:val="00327C06"/>
    <w:rsid w:val="00340F6A"/>
    <w:rsid w:val="00355C81"/>
    <w:rsid w:val="00377596"/>
    <w:rsid w:val="00390DD1"/>
    <w:rsid w:val="003926B7"/>
    <w:rsid w:val="003A1A23"/>
    <w:rsid w:val="003C0D77"/>
    <w:rsid w:val="003F0AB1"/>
    <w:rsid w:val="0043348C"/>
    <w:rsid w:val="00456D57"/>
    <w:rsid w:val="0049618B"/>
    <w:rsid w:val="004B089B"/>
    <w:rsid w:val="004B0EC0"/>
    <w:rsid w:val="004B2C88"/>
    <w:rsid w:val="004C7F28"/>
    <w:rsid w:val="00514D3B"/>
    <w:rsid w:val="0056279F"/>
    <w:rsid w:val="00585158"/>
    <w:rsid w:val="00592928"/>
    <w:rsid w:val="005B1CF7"/>
    <w:rsid w:val="005D21A3"/>
    <w:rsid w:val="005D2BE2"/>
    <w:rsid w:val="005F5A58"/>
    <w:rsid w:val="0060046C"/>
    <w:rsid w:val="006104DB"/>
    <w:rsid w:val="00630BA6"/>
    <w:rsid w:val="00661629"/>
    <w:rsid w:val="00664315"/>
    <w:rsid w:val="0066526B"/>
    <w:rsid w:val="006A007A"/>
    <w:rsid w:val="006D0DD0"/>
    <w:rsid w:val="006D72CE"/>
    <w:rsid w:val="006E5DD4"/>
    <w:rsid w:val="006F620A"/>
    <w:rsid w:val="00721101"/>
    <w:rsid w:val="0073672C"/>
    <w:rsid w:val="00763EF0"/>
    <w:rsid w:val="00765C9A"/>
    <w:rsid w:val="007740E4"/>
    <w:rsid w:val="007921AC"/>
    <w:rsid w:val="007932FA"/>
    <w:rsid w:val="007A5651"/>
    <w:rsid w:val="007B1818"/>
    <w:rsid w:val="007C0B4D"/>
    <w:rsid w:val="007E3070"/>
    <w:rsid w:val="007F08FF"/>
    <w:rsid w:val="007F5964"/>
    <w:rsid w:val="00807A27"/>
    <w:rsid w:val="00843D45"/>
    <w:rsid w:val="00863819"/>
    <w:rsid w:val="00877DCE"/>
    <w:rsid w:val="00887C46"/>
    <w:rsid w:val="008A11E8"/>
    <w:rsid w:val="008D797B"/>
    <w:rsid w:val="00905221"/>
    <w:rsid w:val="009066E6"/>
    <w:rsid w:val="00934B48"/>
    <w:rsid w:val="0097541F"/>
    <w:rsid w:val="00976A0B"/>
    <w:rsid w:val="00981842"/>
    <w:rsid w:val="009936CF"/>
    <w:rsid w:val="009B6794"/>
    <w:rsid w:val="009E2D98"/>
    <w:rsid w:val="009F6520"/>
    <w:rsid w:val="00A21FDC"/>
    <w:rsid w:val="00A225D1"/>
    <w:rsid w:val="00A511CB"/>
    <w:rsid w:val="00A77F3E"/>
    <w:rsid w:val="00A85622"/>
    <w:rsid w:val="00A87F33"/>
    <w:rsid w:val="00AB728A"/>
    <w:rsid w:val="00B00E4D"/>
    <w:rsid w:val="00B014B7"/>
    <w:rsid w:val="00B01CFB"/>
    <w:rsid w:val="00B041D8"/>
    <w:rsid w:val="00B456CA"/>
    <w:rsid w:val="00B56231"/>
    <w:rsid w:val="00B60333"/>
    <w:rsid w:val="00B857D8"/>
    <w:rsid w:val="00B86218"/>
    <w:rsid w:val="00B94F16"/>
    <w:rsid w:val="00BA5D45"/>
    <w:rsid w:val="00BC5DB7"/>
    <w:rsid w:val="00BC7CF4"/>
    <w:rsid w:val="00BD1AAB"/>
    <w:rsid w:val="00BD3069"/>
    <w:rsid w:val="00C03231"/>
    <w:rsid w:val="00C22370"/>
    <w:rsid w:val="00C3487E"/>
    <w:rsid w:val="00C764A1"/>
    <w:rsid w:val="00C7778F"/>
    <w:rsid w:val="00C8183C"/>
    <w:rsid w:val="00C86A86"/>
    <w:rsid w:val="00C87A41"/>
    <w:rsid w:val="00C9374E"/>
    <w:rsid w:val="00CA31FF"/>
    <w:rsid w:val="00CB0D97"/>
    <w:rsid w:val="00CB0EE1"/>
    <w:rsid w:val="00CB391D"/>
    <w:rsid w:val="00CE55D6"/>
    <w:rsid w:val="00CF2A50"/>
    <w:rsid w:val="00CF50EE"/>
    <w:rsid w:val="00D22E59"/>
    <w:rsid w:val="00D32588"/>
    <w:rsid w:val="00D46B49"/>
    <w:rsid w:val="00D829C2"/>
    <w:rsid w:val="00D84A49"/>
    <w:rsid w:val="00DA757D"/>
    <w:rsid w:val="00DD0B19"/>
    <w:rsid w:val="00E2315D"/>
    <w:rsid w:val="00E31E71"/>
    <w:rsid w:val="00E337D9"/>
    <w:rsid w:val="00E4387D"/>
    <w:rsid w:val="00E84995"/>
    <w:rsid w:val="00EA3455"/>
    <w:rsid w:val="00EA5D55"/>
    <w:rsid w:val="00EB59DC"/>
    <w:rsid w:val="00EC10B0"/>
    <w:rsid w:val="00EE50E1"/>
    <w:rsid w:val="00EF2B59"/>
    <w:rsid w:val="00F05774"/>
    <w:rsid w:val="00F10090"/>
    <w:rsid w:val="00F3171E"/>
    <w:rsid w:val="00F34AF8"/>
    <w:rsid w:val="00F53DE5"/>
    <w:rsid w:val="00F626A5"/>
    <w:rsid w:val="00F71516"/>
    <w:rsid w:val="00F80CAB"/>
    <w:rsid w:val="00FA3DC8"/>
    <w:rsid w:val="00FC2D12"/>
    <w:rsid w:val="00FC6BFE"/>
    <w:rsid w:val="00FD5748"/>
    <w:rsid w:val="00FE0BE9"/>
    <w:rsid w:val="00FE1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colormenu v:ext="edit" fillcolor="none" strokecolor="red"/>
    </o:shapedefaults>
    <o:shapelayout v:ext="edit">
      <o:idmap v:ext="edit" data="1"/>
    </o:shapelayout>
  </w:shapeDefaults>
  <w:decimalSymbol w:val="."/>
  <w:listSeparator w:val=","/>
  <w15:docId w15:val="{45813D29-DD47-4127-8CBD-6412E7A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E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C9A"/>
    <w:pPr>
      <w:tabs>
        <w:tab w:val="center" w:pos="4252"/>
        <w:tab w:val="right" w:pos="8504"/>
      </w:tabs>
      <w:snapToGrid w:val="0"/>
    </w:pPr>
  </w:style>
  <w:style w:type="character" w:customStyle="1" w:styleId="a4">
    <w:name w:val="ヘッダー (文字)"/>
    <w:basedOn w:val="a0"/>
    <w:link w:val="a3"/>
    <w:uiPriority w:val="99"/>
    <w:rsid w:val="00765C9A"/>
  </w:style>
  <w:style w:type="paragraph" w:styleId="a5">
    <w:name w:val="footer"/>
    <w:basedOn w:val="a"/>
    <w:link w:val="a6"/>
    <w:uiPriority w:val="99"/>
    <w:unhideWhenUsed/>
    <w:rsid w:val="00765C9A"/>
    <w:pPr>
      <w:tabs>
        <w:tab w:val="center" w:pos="4252"/>
        <w:tab w:val="right" w:pos="8504"/>
      </w:tabs>
      <w:snapToGrid w:val="0"/>
    </w:pPr>
  </w:style>
  <w:style w:type="character" w:customStyle="1" w:styleId="a6">
    <w:name w:val="フッター (文字)"/>
    <w:basedOn w:val="a0"/>
    <w:link w:val="a5"/>
    <w:uiPriority w:val="99"/>
    <w:rsid w:val="00765C9A"/>
  </w:style>
  <w:style w:type="paragraph" w:styleId="a7">
    <w:name w:val="Note Heading"/>
    <w:basedOn w:val="a"/>
    <w:next w:val="a"/>
    <w:link w:val="a8"/>
    <w:uiPriority w:val="99"/>
    <w:unhideWhenUsed/>
    <w:rsid w:val="00185A02"/>
    <w:pPr>
      <w:jc w:val="center"/>
    </w:pPr>
    <w:rPr>
      <w:rFonts w:ascii="HG丸ｺﾞｼｯｸM-PRO" w:eastAsia="HG丸ｺﾞｼｯｸM-PRO"/>
      <w:b/>
    </w:rPr>
  </w:style>
  <w:style w:type="character" w:customStyle="1" w:styleId="a8">
    <w:name w:val="記 (文字)"/>
    <w:basedOn w:val="a0"/>
    <w:link w:val="a7"/>
    <w:uiPriority w:val="99"/>
    <w:rsid w:val="00185A02"/>
    <w:rPr>
      <w:rFonts w:ascii="HG丸ｺﾞｼｯｸM-PRO" w:eastAsia="HG丸ｺﾞｼｯｸM-PRO"/>
      <w:b/>
    </w:rPr>
  </w:style>
  <w:style w:type="paragraph" w:styleId="a9">
    <w:name w:val="Closing"/>
    <w:basedOn w:val="a"/>
    <w:link w:val="aa"/>
    <w:uiPriority w:val="99"/>
    <w:unhideWhenUsed/>
    <w:rsid w:val="00185A02"/>
    <w:pPr>
      <w:jc w:val="right"/>
    </w:pPr>
    <w:rPr>
      <w:rFonts w:ascii="HG丸ｺﾞｼｯｸM-PRO" w:eastAsia="HG丸ｺﾞｼｯｸM-PRO"/>
      <w:b/>
    </w:rPr>
  </w:style>
  <w:style w:type="character" w:customStyle="1" w:styleId="aa">
    <w:name w:val="結語 (文字)"/>
    <w:basedOn w:val="a0"/>
    <w:link w:val="a9"/>
    <w:uiPriority w:val="99"/>
    <w:rsid w:val="00185A02"/>
    <w:rPr>
      <w:rFonts w:ascii="HG丸ｺﾞｼｯｸM-PRO" w:eastAsia="HG丸ｺﾞｼｯｸM-PRO"/>
      <w:b/>
    </w:rPr>
  </w:style>
  <w:style w:type="paragraph" w:styleId="ab">
    <w:name w:val="List Paragraph"/>
    <w:basedOn w:val="a"/>
    <w:uiPriority w:val="34"/>
    <w:qFormat/>
    <w:rsid w:val="00185A02"/>
    <w:pPr>
      <w:ind w:leftChars="400" w:left="840"/>
    </w:pPr>
  </w:style>
  <w:style w:type="paragraph" w:styleId="ac">
    <w:name w:val="Date"/>
    <w:basedOn w:val="a"/>
    <w:next w:val="a"/>
    <w:link w:val="ad"/>
    <w:uiPriority w:val="99"/>
    <w:semiHidden/>
    <w:unhideWhenUsed/>
    <w:rsid w:val="00047707"/>
  </w:style>
  <w:style w:type="character" w:customStyle="1" w:styleId="ad">
    <w:name w:val="日付 (文字)"/>
    <w:basedOn w:val="a0"/>
    <w:link w:val="ac"/>
    <w:uiPriority w:val="99"/>
    <w:semiHidden/>
    <w:rsid w:val="00047707"/>
  </w:style>
  <w:style w:type="paragraph" w:styleId="ae">
    <w:name w:val="Balloon Text"/>
    <w:basedOn w:val="a"/>
    <w:link w:val="af"/>
    <w:uiPriority w:val="99"/>
    <w:semiHidden/>
    <w:unhideWhenUsed/>
    <w:rsid w:val="00FA3D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3DC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379F8"/>
    <w:rPr>
      <w:sz w:val="18"/>
      <w:szCs w:val="18"/>
    </w:rPr>
  </w:style>
  <w:style w:type="paragraph" w:styleId="af1">
    <w:name w:val="annotation text"/>
    <w:basedOn w:val="a"/>
    <w:link w:val="af2"/>
    <w:uiPriority w:val="99"/>
    <w:semiHidden/>
    <w:unhideWhenUsed/>
    <w:rsid w:val="001379F8"/>
    <w:pPr>
      <w:jc w:val="left"/>
    </w:pPr>
  </w:style>
  <w:style w:type="character" w:customStyle="1" w:styleId="af2">
    <w:name w:val="コメント文字列 (文字)"/>
    <w:basedOn w:val="a0"/>
    <w:link w:val="af1"/>
    <w:uiPriority w:val="99"/>
    <w:semiHidden/>
    <w:rsid w:val="001379F8"/>
  </w:style>
  <w:style w:type="paragraph" w:styleId="af3">
    <w:name w:val="annotation subject"/>
    <w:basedOn w:val="af1"/>
    <w:next w:val="af1"/>
    <w:link w:val="af4"/>
    <w:uiPriority w:val="99"/>
    <w:semiHidden/>
    <w:unhideWhenUsed/>
    <w:rsid w:val="001379F8"/>
    <w:rPr>
      <w:b/>
      <w:bCs/>
    </w:rPr>
  </w:style>
  <w:style w:type="character" w:customStyle="1" w:styleId="af4">
    <w:name w:val="コメント内容 (文字)"/>
    <w:basedOn w:val="af2"/>
    <w:link w:val="af3"/>
    <w:uiPriority w:val="99"/>
    <w:semiHidden/>
    <w:rsid w:val="001379F8"/>
    <w:rPr>
      <w:b/>
      <w:bCs/>
    </w:rPr>
  </w:style>
  <w:style w:type="character" w:styleId="af5">
    <w:name w:val="Subtle Reference"/>
    <w:basedOn w:val="a0"/>
    <w:uiPriority w:val="31"/>
    <w:qFormat/>
    <w:rsid w:val="00BD1AAB"/>
    <w:rPr>
      <w:smallCaps/>
      <w:color w:val="5A5A5A" w:themeColor="text1" w:themeTint="A5"/>
    </w:rPr>
  </w:style>
  <w:style w:type="paragraph" w:styleId="2">
    <w:name w:val="Intense Quote"/>
    <w:basedOn w:val="a"/>
    <w:next w:val="a"/>
    <w:link w:val="20"/>
    <w:uiPriority w:val="30"/>
    <w:qFormat/>
    <w:rsid w:val="00BD1A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0">
    <w:name w:val="引用文 2 (文字)"/>
    <w:basedOn w:val="a0"/>
    <w:link w:val="2"/>
    <w:uiPriority w:val="30"/>
    <w:rsid w:val="00BD1AA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126F2-C2EA-4486-B22F-A44B69AB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USER09</cp:lastModifiedBy>
  <cp:revision>6</cp:revision>
  <cp:lastPrinted>2016-11-28T07:10:00Z</cp:lastPrinted>
  <dcterms:created xsi:type="dcterms:W3CDTF">2017-10-30T04:29:00Z</dcterms:created>
  <dcterms:modified xsi:type="dcterms:W3CDTF">2018-11-02T04:42:00Z</dcterms:modified>
</cp:coreProperties>
</file>